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38" w:rsidRPr="002D5502" w:rsidRDefault="00B30538" w:rsidP="00B30538">
      <w:pPr>
        <w:rPr>
          <w:rFonts w:ascii="Arial Narrow" w:hAnsi="Arial Narrow"/>
          <w:noProof/>
        </w:rPr>
      </w:pPr>
      <w:r w:rsidRPr="002D5502">
        <w:rPr>
          <w:rFonts w:ascii="Arial Narrow" w:hAnsi="Arial Narrow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1270</wp:posOffset>
            </wp:positionV>
            <wp:extent cx="1546225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290" y="21308"/>
                <wp:lineTo x="21290" y="0"/>
                <wp:lineTo x="0" y="0"/>
              </wp:wrapPolygon>
            </wp:wrapThrough>
            <wp:docPr id="10" name="Picture 1" descr="GKJza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KJza ma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  <w:r w:rsidRPr="002D5502">
        <w:rPr>
          <w:rFonts w:ascii="Arial Narrow" w:hAnsi="Arial Narrow"/>
        </w:rPr>
        <w:t>GRADSKO KAZALIŠTE JASTREBARSKO</w:t>
      </w: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  <w:r w:rsidRPr="002D5502">
        <w:rPr>
          <w:rFonts w:ascii="Arial Narrow" w:hAnsi="Arial Narrow"/>
        </w:rPr>
        <w:t>Dr. Franje Tuđmana 9, pp 24, 10450 Jastrebarsko</w:t>
      </w:r>
    </w:p>
    <w:p w:rsidR="00B30538" w:rsidRPr="002D5502" w:rsidRDefault="00B30538" w:rsidP="00B30538">
      <w:pPr>
        <w:pStyle w:val="Bezproreda"/>
        <w:rPr>
          <w:rFonts w:ascii="Arial Narrow" w:hAnsi="Arial Narrow"/>
        </w:rPr>
      </w:pPr>
      <w:r w:rsidRPr="002D5502">
        <w:rPr>
          <w:rFonts w:ascii="Arial Narrow" w:hAnsi="Arial Narrow"/>
        </w:rPr>
        <w:t>OIB: 11129353167</w:t>
      </w:r>
    </w:p>
    <w:p w:rsidR="00B30538" w:rsidRPr="002D5502" w:rsidRDefault="00C929A1" w:rsidP="00B30538">
      <w:pPr>
        <w:pStyle w:val="Bezproreda"/>
        <w:rPr>
          <w:rStyle w:val="Hiperveza"/>
          <w:rFonts w:ascii="Arial Narrow" w:hAnsi="Arial Narrow"/>
          <w:color w:val="000000"/>
          <w:u w:val="none"/>
        </w:rPr>
      </w:pPr>
      <w:hyperlink r:id="rId10" w:history="1">
        <w:r w:rsidR="00B30538" w:rsidRPr="002D5502">
          <w:rPr>
            <w:rStyle w:val="Hiperveza"/>
            <w:rFonts w:ascii="Arial Narrow" w:hAnsi="Arial Narrow"/>
            <w:color w:val="000000"/>
            <w:u w:val="none"/>
          </w:rPr>
          <w:t>www.gkj.hr</w:t>
        </w:r>
      </w:hyperlink>
    </w:p>
    <w:p w:rsidR="00B30538" w:rsidRDefault="005773C9" w:rsidP="005773C9">
      <w:pPr>
        <w:spacing w:after="0"/>
        <w:jc w:val="right"/>
        <w:rPr>
          <w:rStyle w:val="Hiperveza"/>
          <w:rFonts w:ascii="Arial Narrow" w:hAnsi="Arial Narrow"/>
          <w:color w:val="000000"/>
          <w:u w:val="none"/>
        </w:rPr>
      </w:pPr>
      <w:r>
        <w:rPr>
          <w:rStyle w:val="Hiperveza"/>
          <w:rFonts w:ascii="Arial Narrow" w:hAnsi="Arial Narrow"/>
          <w:color w:val="000000"/>
          <w:u w:val="none"/>
        </w:rPr>
        <w:t>MEDIJIMA</w:t>
      </w:r>
    </w:p>
    <w:p w:rsidR="005773C9" w:rsidRPr="005773C9" w:rsidRDefault="005773C9" w:rsidP="005773C9">
      <w:pPr>
        <w:pStyle w:val="Odlomakpopisa"/>
        <w:numPr>
          <w:ilvl w:val="0"/>
          <w:numId w:val="4"/>
        </w:numPr>
        <w:spacing w:after="0"/>
        <w:jc w:val="right"/>
        <w:rPr>
          <w:rStyle w:val="Hiperveza"/>
          <w:rFonts w:ascii="Arial Narrow" w:hAnsi="Arial Narrow"/>
          <w:color w:val="000000"/>
          <w:u w:val="none"/>
        </w:rPr>
      </w:pPr>
      <w:r>
        <w:rPr>
          <w:rStyle w:val="Hiperveza"/>
          <w:rFonts w:ascii="Arial Narrow" w:hAnsi="Arial Narrow"/>
          <w:color w:val="000000"/>
          <w:u w:val="none"/>
        </w:rPr>
        <w:t>svima</w:t>
      </w:r>
    </w:p>
    <w:p w:rsidR="00B30538" w:rsidRPr="002D5502" w:rsidRDefault="008A0F56" w:rsidP="00B30538">
      <w:pPr>
        <w:spacing w:after="0"/>
        <w:jc w:val="both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Jastrebarsko, 23. </w:t>
      </w:r>
      <w:r w:rsidR="00B30538" w:rsidRPr="002D5502">
        <w:rPr>
          <w:rFonts w:ascii="Arial Narrow" w:hAnsi="Arial Narrow" w:cs="Times New Roman"/>
          <w:i/>
        </w:rPr>
        <w:t>svibnja 2014. godine</w:t>
      </w:r>
    </w:p>
    <w:p w:rsidR="00E92C8E" w:rsidRPr="002D5502" w:rsidRDefault="00E92C8E" w:rsidP="00E92C8E">
      <w:pPr>
        <w:pStyle w:val="Bezproreda"/>
        <w:jc w:val="both"/>
        <w:rPr>
          <w:rStyle w:val="Hiperveza"/>
          <w:rFonts w:ascii="Arial Narrow" w:hAnsi="Arial Narrow"/>
          <w:color w:val="000000"/>
          <w:u w:val="none"/>
        </w:rPr>
      </w:pPr>
    </w:p>
    <w:p w:rsidR="002D5502" w:rsidRPr="002D5502" w:rsidRDefault="002D5502" w:rsidP="002D5502">
      <w:pPr>
        <w:rPr>
          <w:rFonts w:ascii="Arial Narrow" w:hAnsi="Arial Narrow"/>
        </w:rPr>
      </w:pPr>
      <w:r w:rsidRPr="002D5502">
        <w:rPr>
          <w:rFonts w:ascii="Arial Narrow" w:hAnsi="Arial Narrow"/>
        </w:rPr>
        <w:t>RASPISAN FOTONATJEČAJ „ŽIVOT I SMIJEH“</w:t>
      </w:r>
    </w:p>
    <w:p w:rsidR="002D5502" w:rsidRDefault="002D5502" w:rsidP="002D5502">
      <w:pPr>
        <w:rPr>
          <w:rFonts w:ascii="Arial Narrow" w:hAnsi="Arial Narrow"/>
        </w:rPr>
      </w:pPr>
      <w:r w:rsidRPr="002D5502">
        <w:rPr>
          <w:rFonts w:ascii="Arial Narrow" w:hAnsi="Arial Narrow"/>
        </w:rPr>
        <w:t>Gradsko kazalište Jastrebarsko u petak je raspisalo fotonatječaj „Život i smijeh“ kao uvod u uzbudljiv kazališni vikend ko</w:t>
      </w:r>
      <w:r>
        <w:rPr>
          <w:rFonts w:ascii="Arial Narrow" w:hAnsi="Arial Narrow"/>
        </w:rPr>
        <w:t>ji nas očekuje sredinom lipnja. Natječaj je dio istoimene manifestacije, tijekom koje će naš grad, od 13</w:t>
      </w:r>
      <w:r w:rsidR="008A0F56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do 15. lipnja 2014 biti domaćin kazališnog festivala.</w:t>
      </w:r>
    </w:p>
    <w:p w:rsidR="002D5502" w:rsidRPr="002D5502" w:rsidRDefault="002D5502" w:rsidP="002D5502">
      <w:pPr>
        <w:rPr>
          <w:rFonts w:ascii="Arial Narrow" w:hAnsi="Arial Narrow"/>
        </w:rPr>
      </w:pPr>
      <w:r w:rsidRPr="002D5502">
        <w:rPr>
          <w:rFonts w:ascii="Arial Narrow" w:hAnsi="Arial Narrow"/>
        </w:rPr>
        <w:t xml:space="preserve">Fotografije kojima se slavi život i smijeh, bit će primane zaključno do 6. lipnja 2014. ,a šalju se na mail adresu </w:t>
      </w:r>
      <w:hyperlink r:id="rId11" w:history="1">
        <w:r w:rsidRPr="002D5502">
          <w:rPr>
            <w:rStyle w:val="Hiperveza"/>
            <w:rFonts w:ascii="Arial Narrow" w:hAnsi="Arial Narrow"/>
          </w:rPr>
          <w:t>gkj1968@gmail.com</w:t>
        </w:r>
      </w:hyperlink>
      <w:r w:rsidRPr="002D5502">
        <w:rPr>
          <w:rFonts w:ascii="Arial Narrow" w:hAnsi="Arial Narrow"/>
        </w:rPr>
        <w:t xml:space="preserve"> u .jpeg formatu.</w:t>
      </w:r>
    </w:p>
    <w:p w:rsidR="002D5502" w:rsidRPr="002D5502" w:rsidRDefault="002D5502" w:rsidP="002D5502">
      <w:pPr>
        <w:rPr>
          <w:rFonts w:ascii="Arial Narrow" w:hAnsi="Arial Narrow"/>
        </w:rPr>
      </w:pPr>
      <w:r w:rsidRPr="002D5502">
        <w:rPr>
          <w:rFonts w:ascii="Arial Narrow" w:hAnsi="Arial Narrow"/>
        </w:rPr>
        <w:t>Najbolji radovi bit će izloženi na izložbi u Gradskoj galeriji Jastrebarsko ,</w:t>
      </w:r>
      <w:r>
        <w:rPr>
          <w:rFonts w:ascii="Arial Narrow" w:hAnsi="Arial Narrow"/>
        </w:rPr>
        <w:t xml:space="preserve">koja će biti otvorena </w:t>
      </w:r>
      <w:r w:rsidRPr="002D5502">
        <w:rPr>
          <w:rFonts w:ascii="Arial Narrow" w:hAnsi="Arial Narrow"/>
        </w:rPr>
        <w:t>u petak 13. lipnja,</w:t>
      </w:r>
      <w:r w:rsidR="00D76A31">
        <w:rPr>
          <w:rFonts w:ascii="Arial Narrow" w:hAnsi="Arial Narrow"/>
        </w:rPr>
        <w:t xml:space="preserve"> </w:t>
      </w:r>
      <w:r w:rsidRPr="002D5502">
        <w:rPr>
          <w:rFonts w:ascii="Arial Narrow" w:hAnsi="Arial Narrow"/>
        </w:rPr>
        <w:t xml:space="preserve">2014. u 19 sati. Pobjednika natječaja čeka i vrijedna nagrada. Pozivamo sve zainteresirane </w:t>
      </w:r>
      <w:r w:rsidR="005773C9">
        <w:rPr>
          <w:rFonts w:ascii="Arial Narrow" w:hAnsi="Arial Narrow"/>
        </w:rPr>
        <w:t>da se prijave na natječaj</w:t>
      </w:r>
      <w:bookmarkStart w:id="0" w:name="_GoBack"/>
      <w:bookmarkEnd w:id="0"/>
      <w:r w:rsidR="008A0F56">
        <w:rPr>
          <w:rFonts w:ascii="Arial Narrow" w:hAnsi="Arial Narrow"/>
        </w:rPr>
        <w:t>, čiji</w:t>
      </w:r>
      <w:r w:rsidRPr="002D5502">
        <w:rPr>
          <w:rFonts w:ascii="Arial Narrow" w:hAnsi="Arial Narrow"/>
        </w:rPr>
        <w:t xml:space="preserve"> se detalji mogu vidjeti na web stranicama Gradskog kazališta Jastrebarsko; </w:t>
      </w:r>
      <w:hyperlink r:id="rId12" w:history="1">
        <w:r w:rsidRPr="002D5502">
          <w:rPr>
            <w:rStyle w:val="Hiperveza"/>
            <w:rFonts w:ascii="Arial Narrow" w:hAnsi="Arial Narrow"/>
          </w:rPr>
          <w:t>www.gkj.hr</w:t>
        </w:r>
      </w:hyperlink>
    </w:p>
    <w:p w:rsidR="00E92C8E" w:rsidRPr="002D5502" w:rsidRDefault="00E92C8E" w:rsidP="00B30538">
      <w:pPr>
        <w:pStyle w:val="Bezproreda"/>
        <w:jc w:val="both"/>
        <w:rPr>
          <w:rFonts w:ascii="Arial Narrow" w:hAnsi="Arial Narrow" w:cs="Times New Roman"/>
        </w:rPr>
      </w:pPr>
    </w:p>
    <w:p w:rsidR="00B30538" w:rsidRPr="002D5502" w:rsidRDefault="00B30538" w:rsidP="00B30538">
      <w:pPr>
        <w:pStyle w:val="Bezproreda"/>
        <w:jc w:val="both"/>
        <w:rPr>
          <w:rFonts w:ascii="Arial Narrow" w:hAnsi="Arial Narrow" w:cs="Times New Roman"/>
        </w:rPr>
      </w:pPr>
      <w:r w:rsidRPr="002D5502">
        <w:rPr>
          <w:rFonts w:ascii="Arial Narrow" w:hAnsi="Arial Narrow" w:cs="Times New Roman"/>
        </w:rPr>
        <w:t>S poštovanjem,</w:t>
      </w:r>
    </w:p>
    <w:p w:rsidR="00B30538" w:rsidRPr="002D5502" w:rsidRDefault="00B30538" w:rsidP="00B30538">
      <w:pPr>
        <w:spacing w:after="0"/>
        <w:ind w:left="2832" w:firstLine="708"/>
        <w:jc w:val="center"/>
        <w:rPr>
          <w:rFonts w:ascii="Arial Narrow" w:hAnsi="Arial Narrow" w:cs="Times New Roman"/>
        </w:rPr>
      </w:pPr>
      <w:r w:rsidRPr="002D5502">
        <w:rPr>
          <w:rFonts w:ascii="Arial Narrow" w:hAnsi="Arial Narrow" w:cs="Times New Roman"/>
        </w:rPr>
        <w:t>GRADSKO KAZALIŠTE JASTREBARSKO</w:t>
      </w:r>
    </w:p>
    <w:p w:rsidR="00B30538" w:rsidRPr="002D5502" w:rsidRDefault="00B30538" w:rsidP="00B30538">
      <w:pPr>
        <w:spacing w:after="0"/>
        <w:ind w:left="2832" w:firstLine="708"/>
        <w:jc w:val="center"/>
        <w:rPr>
          <w:rFonts w:ascii="Arial Narrow" w:hAnsi="Arial Narrow" w:cs="Times New Roman"/>
        </w:rPr>
      </w:pPr>
      <w:r w:rsidRPr="002D5502">
        <w:rPr>
          <w:rFonts w:ascii="Arial Narrow" w:hAnsi="Arial Narrow" w:cs="Times New Roman"/>
        </w:rPr>
        <w:t>PREDSJEDNIK</w:t>
      </w:r>
    </w:p>
    <w:p w:rsidR="00B17513" w:rsidRPr="002D5502" w:rsidRDefault="00B30538" w:rsidP="00B30538">
      <w:pPr>
        <w:jc w:val="center"/>
        <w:rPr>
          <w:rFonts w:ascii="Arial Narrow" w:hAnsi="Arial Narrow"/>
        </w:rPr>
      </w:pPr>
      <w:r w:rsidRPr="002D5502">
        <w:rPr>
          <w:rFonts w:ascii="Arial Narrow" w:hAnsi="Arial Narrow" w:cs="Times New Roman"/>
        </w:rPr>
        <w:tab/>
      </w:r>
      <w:r w:rsidRPr="002D5502">
        <w:rPr>
          <w:rFonts w:ascii="Arial Narrow" w:hAnsi="Arial Narrow" w:cs="Times New Roman"/>
        </w:rPr>
        <w:tab/>
      </w:r>
      <w:r w:rsidRPr="002D5502">
        <w:rPr>
          <w:rFonts w:ascii="Arial Narrow" w:hAnsi="Arial Narrow" w:cs="Times New Roman"/>
        </w:rPr>
        <w:tab/>
      </w:r>
      <w:r w:rsidRPr="002D5502">
        <w:rPr>
          <w:rFonts w:ascii="Arial Narrow" w:hAnsi="Arial Narrow" w:cs="Times New Roman"/>
        </w:rPr>
        <w:tab/>
      </w:r>
      <w:r w:rsidRPr="002D5502">
        <w:rPr>
          <w:rFonts w:ascii="Arial Narrow" w:hAnsi="Arial Narrow" w:cs="Times New Roman"/>
        </w:rPr>
        <w:tab/>
        <w:t>Velimir Kokot, dipl. ing.</w:t>
      </w:r>
      <w:r w:rsidR="005773C9">
        <w:rPr>
          <w:rFonts w:ascii="Arial Narrow" w:hAnsi="Arial Narrow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83820</wp:posOffset>
                </wp:positionV>
                <wp:extent cx="64135" cy="5568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513" w:rsidRDefault="00B17513" w:rsidP="00B17513"/>
                          <w:p w:rsidR="00B17513" w:rsidRPr="00440C1E" w:rsidRDefault="00B17513" w:rsidP="00B17513">
                            <w:pPr>
                              <w:jc w:val="center"/>
                            </w:pPr>
                          </w:p>
                          <w:p w:rsidR="00B17513" w:rsidRPr="00440C1E" w:rsidRDefault="00B17513" w:rsidP="00B17513">
                            <w:pPr>
                              <w:jc w:val="center"/>
                            </w:pPr>
                            <w:r w:rsidRPr="00440C1E">
                              <w:t>Zvonimir Novosel, dipl.ing.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.95pt;margin-top:6.6pt;width:5.05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NaggIAAA0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" stroked="f">
                <v:textbox>
                  <w:txbxContent>
                    <w:p w:rsidR="00B17513" w:rsidRDefault="00B17513" w:rsidP="00B17513"/>
                    <w:p w:rsidR="00B17513" w:rsidRPr="00440C1E" w:rsidRDefault="00B17513" w:rsidP="00B17513">
                      <w:pPr>
                        <w:jc w:val="center"/>
                      </w:pPr>
                    </w:p>
                    <w:p w:rsidR="00B17513" w:rsidRPr="00440C1E" w:rsidRDefault="00B17513" w:rsidP="00B17513">
                      <w:pPr>
                        <w:jc w:val="center"/>
                      </w:pPr>
                      <w:r w:rsidRPr="00440C1E">
                        <w:t>Zvonimir Novosel, dipl.ing.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513" w:rsidRPr="002D5502" w:rsidSect="00B57FB4">
      <w:footerReference w:type="defaul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A1" w:rsidRDefault="00C929A1" w:rsidP="008E3751">
      <w:pPr>
        <w:spacing w:after="0" w:line="240" w:lineRule="auto"/>
      </w:pPr>
      <w:r>
        <w:separator/>
      </w:r>
    </w:p>
  </w:endnote>
  <w:endnote w:type="continuationSeparator" w:id="0">
    <w:p w:rsidR="00C929A1" w:rsidRDefault="00C929A1" w:rsidP="008E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51" w:rsidRDefault="00DA7DD8" w:rsidP="00B57FB4">
    <w:pPr>
      <w:pStyle w:val="Podnoje"/>
      <w:tabs>
        <w:tab w:val="clear" w:pos="9072"/>
        <w:tab w:val="right" w:pos="9498"/>
      </w:tabs>
      <w:ind w:left="-426" w:right="-142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3338830</wp:posOffset>
          </wp:positionH>
          <wp:positionV relativeFrom="paragraph">
            <wp:posOffset>534035</wp:posOffset>
          </wp:positionV>
          <wp:extent cx="2552700" cy="544195"/>
          <wp:effectExtent l="0" t="0" r="0" b="8255"/>
          <wp:wrapThrough wrapText="bothSides">
            <wp:wrapPolygon edited="0">
              <wp:start x="0" y="0"/>
              <wp:lineTo x="0" y="21172"/>
              <wp:lineTo x="21439" y="21172"/>
              <wp:lineTo x="21439" y="0"/>
              <wp:lineTo x="0" y="0"/>
            </wp:wrapPolygon>
          </wp:wrapThrough>
          <wp:docPr id="2" name="Slika 2" descr="C:\Privat Velimir Kokot\Gradsko kazaliste Jastrebarsko\2014\Zivot i smijeh - festival\Logo_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Privat Velimir Kokot\Gradsko kazaliste Jastrebarsko\2014\Zivot i smijeh - festival\Logo_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98117" cy="1323975"/>
          <wp:effectExtent l="0" t="0" r="6985" b="0"/>
          <wp:docPr id="6" name="Slika 6" descr="C:\Privat Velimir Kokot\Gradsko kazaliste Jastrebarsko\2014\Zivot i smijeh - festival\Logo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ivat Velimir Kokot\Gradsko kazaliste Jastrebarsko\2014\Zivot i smijeh - festival\Logo_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883" cy="13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A1" w:rsidRDefault="00C929A1" w:rsidP="008E3751">
      <w:pPr>
        <w:spacing w:after="0" w:line="240" w:lineRule="auto"/>
      </w:pPr>
      <w:r>
        <w:separator/>
      </w:r>
    </w:p>
  </w:footnote>
  <w:footnote w:type="continuationSeparator" w:id="0">
    <w:p w:rsidR="00C929A1" w:rsidRDefault="00C929A1" w:rsidP="008E3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B04"/>
    <w:multiLevelType w:val="hybridMultilevel"/>
    <w:tmpl w:val="DC00B06E"/>
    <w:lvl w:ilvl="0" w:tplc="2E16521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0226F"/>
    <w:multiLevelType w:val="hybridMultilevel"/>
    <w:tmpl w:val="213A00CC"/>
    <w:lvl w:ilvl="0" w:tplc="0C4E569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D1542"/>
    <w:multiLevelType w:val="hybridMultilevel"/>
    <w:tmpl w:val="346C88FE"/>
    <w:lvl w:ilvl="0" w:tplc="0896C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6A3CC7"/>
    <w:multiLevelType w:val="hybridMultilevel"/>
    <w:tmpl w:val="CD70FC8E"/>
    <w:lvl w:ilvl="0" w:tplc="E2242B9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13"/>
    <w:rsid w:val="0002628B"/>
    <w:rsid w:val="00037524"/>
    <w:rsid w:val="000E2DF3"/>
    <w:rsid w:val="001160F8"/>
    <w:rsid w:val="00156AB2"/>
    <w:rsid w:val="00173F20"/>
    <w:rsid w:val="00186AE8"/>
    <w:rsid w:val="001B550A"/>
    <w:rsid w:val="002054E4"/>
    <w:rsid w:val="00254D53"/>
    <w:rsid w:val="002856CE"/>
    <w:rsid w:val="00290B29"/>
    <w:rsid w:val="002D5502"/>
    <w:rsid w:val="00344839"/>
    <w:rsid w:val="003854E0"/>
    <w:rsid w:val="003876B4"/>
    <w:rsid w:val="0039232F"/>
    <w:rsid w:val="003E7EEA"/>
    <w:rsid w:val="004C0F6D"/>
    <w:rsid w:val="004D296C"/>
    <w:rsid w:val="005773C9"/>
    <w:rsid w:val="00594F7A"/>
    <w:rsid w:val="00595C13"/>
    <w:rsid w:val="005B2D95"/>
    <w:rsid w:val="005E1ACB"/>
    <w:rsid w:val="00613A0C"/>
    <w:rsid w:val="00644D38"/>
    <w:rsid w:val="006959F5"/>
    <w:rsid w:val="006C7222"/>
    <w:rsid w:val="006F3936"/>
    <w:rsid w:val="007B409B"/>
    <w:rsid w:val="00831DF0"/>
    <w:rsid w:val="00877365"/>
    <w:rsid w:val="008A0F56"/>
    <w:rsid w:val="008B01AF"/>
    <w:rsid w:val="008E3751"/>
    <w:rsid w:val="00984BE6"/>
    <w:rsid w:val="009D3A86"/>
    <w:rsid w:val="00A449D8"/>
    <w:rsid w:val="00A54E97"/>
    <w:rsid w:val="00A62F55"/>
    <w:rsid w:val="00A95EA6"/>
    <w:rsid w:val="00AA1A1F"/>
    <w:rsid w:val="00AD61DB"/>
    <w:rsid w:val="00B07D4A"/>
    <w:rsid w:val="00B17513"/>
    <w:rsid w:val="00B30538"/>
    <w:rsid w:val="00B32928"/>
    <w:rsid w:val="00B37FA9"/>
    <w:rsid w:val="00B410CA"/>
    <w:rsid w:val="00B57FB4"/>
    <w:rsid w:val="00B71597"/>
    <w:rsid w:val="00B73E86"/>
    <w:rsid w:val="00BA45D2"/>
    <w:rsid w:val="00C24701"/>
    <w:rsid w:val="00C929A1"/>
    <w:rsid w:val="00CE2941"/>
    <w:rsid w:val="00D06A90"/>
    <w:rsid w:val="00D65369"/>
    <w:rsid w:val="00D66BE8"/>
    <w:rsid w:val="00D76A31"/>
    <w:rsid w:val="00DA7DD8"/>
    <w:rsid w:val="00DB356D"/>
    <w:rsid w:val="00DD00E2"/>
    <w:rsid w:val="00E16E54"/>
    <w:rsid w:val="00E27376"/>
    <w:rsid w:val="00E36385"/>
    <w:rsid w:val="00E51D97"/>
    <w:rsid w:val="00E92C8E"/>
    <w:rsid w:val="00ED6411"/>
    <w:rsid w:val="00EE5A29"/>
    <w:rsid w:val="00F3400F"/>
    <w:rsid w:val="00F7431B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B17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17513"/>
    <w:rPr>
      <w:color w:val="0000FF"/>
      <w:u w:val="single"/>
    </w:rPr>
  </w:style>
  <w:style w:type="paragraph" w:styleId="Bezproreda">
    <w:name w:val="No Spacing"/>
    <w:uiPriority w:val="1"/>
    <w:qFormat/>
    <w:rsid w:val="00B1751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13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B1751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Odlomakpopisa">
    <w:name w:val="List Paragraph"/>
    <w:basedOn w:val="Normal"/>
    <w:uiPriority w:val="34"/>
    <w:qFormat/>
    <w:rsid w:val="00B1751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3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3751"/>
  </w:style>
  <w:style w:type="paragraph" w:styleId="Podnoje">
    <w:name w:val="footer"/>
    <w:basedOn w:val="Normal"/>
    <w:link w:val="PodnojeChar"/>
    <w:uiPriority w:val="99"/>
    <w:unhideWhenUsed/>
    <w:rsid w:val="008E3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3751"/>
  </w:style>
  <w:style w:type="paragraph" w:styleId="Tekstfusnote">
    <w:name w:val="footnote text"/>
    <w:basedOn w:val="Normal"/>
    <w:link w:val="TekstfusnoteChar"/>
    <w:uiPriority w:val="99"/>
    <w:semiHidden/>
    <w:unhideWhenUsed/>
    <w:rsid w:val="00D06A9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6A9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06A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B17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17513"/>
    <w:rPr>
      <w:color w:val="0000FF"/>
      <w:u w:val="single"/>
    </w:rPr>
  </w:style>
  <w:style w:type="paragraph" w:styleId="Bezproreda">
    <w:name w:val="No Spacing"/>
    <w:uiPriority w:val="1"/>
    <w:qFormat/>
    <w:rsid w:val="00B1751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13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B1751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Odlomakpopisa">
    <w:name w:val="List Paragraph"/>
    <w:basedOn w:val="Normal"/>
    <w:uiPriority w:val="34"/>
    <w:qFormat/>
    <w:rsid w:val="00B1751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3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3751"/>
  </w:style>
  <w:style w:type="paragraph" w:styleId="Podnoje">
    <w:name w:val="footer"/>
    <w:basedOn w:val="Normal"/>
    <w:link w:val="PodnojeChar"/>
    <w:uiPriority w:val="99"/>
    <w:unhideWhenUsed/>
    <w:rsid w:val="008E3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3751"/>
  </w:style>
  <w:style w:type="paragraph" w:styleId="Tekstfusnote">
    <w:name w:val="footnote text"/>
    <w:basedOn w:val="Normal"/>
    <w:link w:val="TekstfusnoteChar"/>
    <w:uiPriority w:val="99"/>
    <w:semiHidden/>
    <w:unhideWhenUsed/>
    <w:rsid w:val="00D06A9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6A9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06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k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kj1968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kj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8FC0-06A7-4929-A015-34A8B0F5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Velimir Kokot</cp:lastModifiedBy>
  <cp:revision>2</cp:revision>
  <dcterms:created xsi:type="dcterms:W3CDTF">2014-05-23T12:32:00Z</dcterms:created>
  <dcterms:modified xsi:type="dcterms:W3CDTF">2014-05-23T12:32:00Z</dcterms:modified>
</cp:coreProperties>
</file>