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3FBC" w:rsidRPr="00795F33" w:rsidRDefault="00CA3FBC" w:rsidP="00CA3FB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PRILOG II DOKUMENTACIJE O NABAVI</w:t>
      </w:r>
    </w:p>
    <w:p w:rsidR="00CA3FBC" w:rsidRPr="00795F33" w:rsidRDefault="00CA3FBC" w:rsidP="00CA3FB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IZJAVA O NEPOSTOJANJU OSNOVA ZA ISKLJUČENJE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Naziv i broj nabave: _____________________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3FBC" w:rsidRPr="008C721D" w:rsidRDefault="00CA3FBC" w:rsidP="00CA3F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Radi dokazivanja nepostojanja situacija opisanih točkom 3 Dokumentacije o nabavi, a koje bi mogle dovesti do isključenja ponuditelja iz postupka nabave, dajem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FBC" w:rsidRPr="008C721D" w:rsidRDefault="00CA3FBC" w:rsidP="00CA3F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21D">
        <w:rPr>
          <w:rFonts w:ascii="Times New Roman" w:hAnsi="Times New Roman" w:cs="Times New Roman"/>
          <w:b/>
          <w:sz w:val="24"/>
          <w:szCs w:val="24"/>
        </w:rPr>
        <w:t>I Z J A V U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kojom ja _________________________ iz _______________________________________</w:t>
      </w:r>
    </w:p>
    <w:p w:rsidR="00CA3FBC" w:rsidRPr="008C721D" w:rsidRDefault="00CA3FBC" w:rsidP="00CA3FBC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 xml:space="preserve">(ime i prezime) </w:t>
      </w:r>
      <w:r w:rsidRPr="008C721D">
        <w:rPr>
          <w:rFonts w:ascii="Times New Roman" w:hAnsi="Times New Roman" w:cs="Times New Roman"/>
          <w:sz w:val="24"/>
          <w:szCs w:val="24"/>
        </w:rPr>
        <w:tab/>
      </w:r>
      <w:r w:rsidRPr="008C721D">
        <w:rPr>
          <w:rFonts w:ascii="Times New Roman" w:hAnsi="Times New Roman" w:cs="Times New Roman"/>
          <w:sz w:val="24"/>
          <w:szCs w:val="24"/>
        </w:rPr>
        <w:tab/>
      </w:r>
      <w:r w:rsidRPr="008C721D">
        <w:rPr>
          <w:rFonts w:ascii="Times New Roman" w:hAnsi="Times New Roman" w:cs="Times New Roman"/>
          <w:sz w:val="24"/>
          <w:szCs w:val="24"/>
        </w:rPr>
        <w:tab/>
      </w:r>
      <w:r w:rsidRPr="008C721D">
        <w:rPr>
          <w:rFonts w:ascii="Times New Roman" w:hAnsi="Times New Roman" w:cs="Times New Roman"/>
          <w:sz w:val="24"/>
          <w:szCs w:val="24"/>
        </w:rPr>
        <w:tab/>
        <w:t>(adresa stanovanja)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broj osobne iskaznice _______________ izdane od_________________________________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kao po zakonu ovlaštena osoba za zastupanje pravne osobe gospodarskog subjekta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A3FBC" w:rsidRPr="008C721D" w:rsidRDefault="00CA3FBC" w:rsidP="00CA3FBC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(naziv i adresa gospodarskog subjekta, OIB)</w:t>
      </w:r>
    </w:p>
    <w:p w:rsidR="00CA3FBC" w:rsidRPr="008C721D" w:rsidRDefault="00CA3FBC" w:rsidP="00CA3F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pod materijalnom i kaznenom odgovornošću izjavljujem za sebe i za gospodarski subjekt:</w:t>
      </w:r>
    </w:p>
    <w:p w:rsidR="00CA3FBC" w:rsidRPr="008C721D" w:rsidRDefault="00CA3FBC" w:rsidP="00CA3F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 xml:space="preserve">1. da protiv mene osobno niti protiv gospodarskog subjekta kojeg zastupam nije izrečena pravomoćna osuđujuća presuda za bilo koje od dolje navedenih kaznenih djela odnosno </w:t>
      </w: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za odgovarajuća kaznena djela koja, prema nacionalnim propisima države poslovnog </w:t>
      </w:r>
      <w:proofErr w:type="spellStart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nastana</w:t>
      </w:r>
      <w:proofErr w:type="spellEnd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 gospodarskog subjekta, odnosno države čiji sam državljanin:</w:t>
      </w:r>
    </w:p>
    <w:p w:rsidR="00CA3FBC" w:rsidRPr="008C721D" w:rsidRDefault="00CA3FBC" w:rsidP="00CA3FBC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sudjelovanje u zločinačkoj organizaciji, na temelju </w:t>
      </w:r>
    </w:p>
    <w:p w:rsidR="00CA3FBC" w:rsidRPr="008C721D" w:rsidRDefault="00CA3FBC" w:rsidP="00CA3FBC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328. (zločinačko udruženje) i članka 329. (počinjenje kaznenog djela u sastavu zločinačkog udruženja) Kaznenog zakona</w:t>
      </w:r>
    </w:p>
    <w:p w:rsidR="00CA3FBC" w:rsidRPr="008C721D" w:rsidRDefault="00CA3FBC" w:rsidP="00CA3FBC">
      <w:pPr>
        <w:spacing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333. (udruživanje za počinjenje kaznenih djela), iz Kaznenog zakona („Narodne novine“, br. 110/97., 27/98., 50/00., 129/00., 51/01., 111/03., 190/03., 105/04., 84/05., 71/06., 110/07., 152/08., 57/11., 77/11. i 143/12.)</w:t>
      </w:r>
    </w:p>
    <w:p w:rsidR="00CA3FBC" w:rsidRPr="008C721D" w:rsidRDefault="00CA3FBC" w:rsidP="00CA3FBC">
      <w:pPr>
        <w:numPr>
          <w:ilvl w:val="0"/>
          <w:numId w:val="5"/>
        </w:num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korupciju, na temelju </w:t>
      </w:r>
    </w:p>
    <w:p w:rsidR="00CA3FBC" w:rsidRPr="008C721D" w:rsidRDefault="00CA3FBC" w:rsidP="00CA3FBC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- članka 252. (primanje mita u gospodarskom poslovanju), članka 253. (davanje mita u gospodarskom poslovanju), članka 254. (zlouporaba u postupku javne nabave), članka 291. (zlouporaba položaja i ovlasti), članka 292. (nezakonito pogodovanje), članka 293. (primanje </w:t>
      </w: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lastRenderedPageBreak/>
        <w:t>mita), članka 294. (davanje mita), članka 295. (trgovanje utjecajem) i članka 296. (davanje mita za trgovanje utjecajem) Kaznenog zakona</w:t>
      </w:r>
    </w:p>
    <w:p w:rsidR="00CA3FBC" w:rsidRPr="008C721D" w:rsidRDefault="00CA3FBC" w:rsidP="00CA3FBC">
      <w:pPr>
        <w:spacing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(„Narodne novine“, br. 110/97., 27/98., 50/00., 129/00., 51/01., 111/03., 190/03., 105/04., 84/05., 71/06., 110/07., 152/08., 57/11., 77/11. i 143/12.)</w:t>
      </w:r>
    </w:p>
    <w:p w:rsidR="00CA3FBC" w:rsidRPr="008C721D" w:rsidRDefault="00CA3FBC" w:rsidP="00CA3FBC">
      <w:pPr>
        <w:numPr>
          <w:ilvl w:val="0"/>
          <w:numId w:val="5"/>
        </w:num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prijevaru, na temelju</w:t>
      </w:r>
    </w:p>
    <w:p w:rsidR="00CA3FBC" w:rsidRPr="008C721D" w:rsidRDefault="00CA3FBC" w:rsidP="00CA3FBC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236. (prijevara), članka 247. (prijevara u gospodarskom poslovanju), članka 256. (utaja poreza ili carine) i članka 258. (subvencijska prijevara) Kaznenog zakona</w:t>
      </w:r>
    </w:p>
    <w:p w:rsidR="00CA3FBC" w:rsidRPr="008C721D" w:rsidRDefault="00CA3FBC" w:rsidP="00CA3FBC">
      <w:pPr>
        <w:spacing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224. (prijevara), članka 293. (prijevara u gospodarskom poslovanju) i članka 286. (utaja poreza i drugih davanja) iz Kaznenog zakona („Narodne novine“, br. 110/97., 27/98., 50/00., 129/00., 51/01., 111/03., 190/03., 105/04., 84/05., 71/06., 110/07., 152/08., 57/11., 77/11. i 143/12.)</w:t>
      </w:r>
    </w:p>
    <w:p w:rsidR="00CA3FBC" w:rsidRPr="008C721D" w:rsidRDefault="00CA3FBC" w:rsidP="00CA3FBC">
      <w:pPr>
        <w:numPr>
          <w:ilvl w:val="0"/>
          <w:numId w:val="5"/>
        </w:num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terorizam ili kaznena djela povezana s terorističkim aktivnostima, na temelju</w:t>
      </w:r>
    </w:p>
    <w:p w:rsidR="00CA3FBC" w:rsidRPr="008C721D" w:rsidRDefault="00CA3FBC" w:rsidP="00CA3FBC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97. (terorizam) članka 99. (javno poticanje na terorizam), članka 100. (novačenje za terorizam), članka 101. (obuka za terorizam) i članka 102. (terorističko udruženje) Kaznenog zakona</w:t>
      </w:r>
    </w:p>
    <w:p w:rsidR="00CA3FBC" w:rsidRPr="008C721D" w:rsidRDefault="00CA3FBC" w:rsidP="00CA3FBC">
      <w:pPr>
        <w:spacing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169. (terorizam), članka 169.a (javno poticanje na terorizam) i članka 169.b (novačenje i obuka za terorizam) iz Kaznenog zakona („Narodne novine“, br. 110/97., 27/98., 50/00., 129/00., 51/01., 111/03., 190/03., 105/04., 84/05., 71/06., 110/07., 152/08., 57/11., 77/11. i 143/12.)</w:t>
      </w:r>
    </w:p>
    <w:p w:rsidR="00CA3FBC" w:rsidRPr="008C721D" w:rsidRDefault="00CA3FBC" w:rsidP="00CA3FBC">
      <w:pPr>
        <w:numPr>
          <w:ilvl w:val="0"/>
          <w:numId w:val="5"/>
        </w:num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pranje novca ili financiranje terorizma, na temelju </w:t>
      </w:r>
    </w:p>
    <w:p w:rsidR="00CA3FBC" w:rsidRPr="008C721D" w:rsidRDefault="00CA3FBC" w:rsidP="00CA3FBC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98. (financiranje terorizma) i članka 265. (pranje novca) Kaznenog zakona</w:t>
      </w:r>
    </w:p>
    <w:p w:rsidR="00CA3FBC" w:rsidRPr="008C721D" w:rsidRDefault="00CA3FBC" w:rsidP="00CA3FBC">
      <w:pPr>
        <w:spacing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279. (pranje novca) iz Kaznenog zakona („Narodne novine“, br. 110/97., 27/98., 50/00., 129/00., 51/01., 111/03., 190/03., 105/04., 84/05., 71/06., 110/07., 152/08., 57/11., 77/11. i 143/12.)</w:t>
      </w:r>
    </w:p>
    <w:p w:rsidR="00CA3FBC" w:rsidRPr="008C721D" w:rsidRDefault="00CA3FBC" w:rsidP="00CA3FBC">
      <w:pPr>
        <w:numPr>
          <w:ilvl w:val="0"/>
          <w:numId w:val="5"/>
        </w:num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dječji rad ili druge oblike trgovanja ljudima, na temelju </w:t>
      </w:r>
    </w:p>
    <w:p w:rsidR="00CA3FBC" w:rsidRPr="008C721D" w:rsidRDefault="00CA3FBC" w:rsidP="00CA3FBC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106. (trgovanje ljudima) Kaznenog zakona</w:t>
      </w:r>
    </w:p>
    <w:p w:rsidR="00CA3FBC" w:rsidRPr="008C721D" w:rsidRDefault="00CA3FBC" w:rsidP="00CA3FBC">
      <w:pPr>
        <w:spacing w:line="240" w:lineRule="auto"/>
        <w:ind w:left="284"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- članka 175. (trgovanje ljudima i ropstvo) iz Kaznenog zakona („Narodne novine“, br. 110/97., 27/98., 50/00., 129/00., 51/01., 111/03., 190/03., 105/04., 84/05., 71/06., 110/07., 152/08., 57/11., 77/11. i 143/12.), ili</w:t>
      </w:r>
    </w:p>
    <w:p w:rsidR="00CA3FBC" w:rsidRPr="008C721D" w:rsidRDefault="00CA3FBC" w:rsidP="00CA3FBC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2. gospodarski subjekt koji nema poslovni </w:t>
      </w:r>
      <w:proofErr w:type="spellStart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nastan</w:t>
      </w:r>
      <w:proofErr w:type="spellEnd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 u Republici Hrvatskoj ili osoba koja je član upravnog, upravljačkog ili nadzornog tijela ili ima ovlasti zastupanja, donošenja odluka ili nadzora toga gospodarskog subjekta i koja nije državljanin Republike Hrvatske pravomoćnom presudom osuđena za kaznena djela iz točke 1. </w:t>
      </w:r>
      <w:proofErr w:type="spellStart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podtočaka</w:t>
      </w:r>
      <w:proofErr w:type="spellEnd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 od a) do f) ovoga stavka i za odgovarajuća kaznena djela koja, prema nacionalnim propisima države poslovnog </w:t>
      </w:r>
      <w:proofErr w:type="spellStart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nastana</w:t>
      </w:r>
      <w:proofErr w:type="spellEnd"/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 gospodarskog subjekta, odnosno države čiji je osoba državljanin, obuhvaćaju razloge za isključenje iz članka 57. stavka 1. točaka od (a) do (f) Direktive 2014/24/EU.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3C1A" w:rsidRDefault="00983C1A" w:rsidP="00CA3F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3C1A" w:rsidRDefault="00983C1A" w:rsidP="00CA3F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3FBC" w:rsidRPr="008C721D" w:rsidRDefault="00CA3FBC" w:rsidP="00CA3F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>3. sam ispunio obveze plaćanja dospjelih poreznih obveza i obveza za mirovinsko i zdravstveno osiguranje:</w:t>
      </w:r>
    </w:p>
    <w:p w:rsidR="00CA3FBC" w:rsidRPr="008C721D" w:rsidRDefault="00CA3FBC" w:rsidP="00CA3FBC">
      <w:pPr>
        <w:pStyle w:val="Odlomakpopisa"/>
        <w:spacing w:after="0" w:line="240" w:lineRule="auto"/>
        <w:ind w:left="284" w:right="-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 Republici Hrvatskoj, ako gospodarski subjekt ima poslovni </w:t>
      </w:r>
      <w:proofErr w:type="spellStart"/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>nastan</w:t>
      </w:r>
      <w:proofErr w:type="spellEnd"/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Republici Hrvatskoj, ili</w:t>
      </w:r>
    </w:p>
    <w:p w:rsidR="00CA3FBC" w:rsidRPr="008C721D" w:rsidRDefault="00CA3FBC" w:rsidP="00CA3FBC">
      <w:pPr>
        <w:pStyle w:val="Odlomakpopisa"/>
        <w:spacing w:after="0" w:line="240" w:lineRule="auto"/>
        <w:ind w:left="284" w:right="-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 Republici Hrvatskoj ili u državi poslovnog </w:t>
      </w:r>
      <w:proofErr w:type="spellStart"/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>nastana</w:t>
      </w:r>
      <w:proofErr w:type="spellEnd"/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gospodarskog subjekta, ako gospodarski subjekt nema poslovni </w:t>
      </w:r>
      <w:proofErr w:type="spellStart"/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>nastan</w:t>
      </w:r>
      <w:proofErr w:type="spellEnd"/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Republici Hrvatskoj. 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3FBC" w:rsidRPr="008C721D" w:rsidRDefault="00CA3FBC" w:rsidP="00CA3FB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721D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mu je sukladno s posebnim propisima odobrena odgoda plaćanja navedenih obveza.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U ______________,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ZA PONUDITELJA: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(ime, prezime i potpis osobe ovlaštene za zastupanje gospodarskog subjekta)</w:t>
      </w:r>
    </w:p>
    <w:p w:rsidR="00CA3FBC" w:rsidRPr="008C721D" w:rsidRDefault="00CA3FBC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A3FBC" w:rsidRPr="008C721D" w:rsidTr="00FD54B2">
        <w:tc>
          <w:tcPr>
            <w:tcW w:w="9493" w:type="dxa"/>
          </w:tcPr>
          <w:p w:rsidR="00CA3FBC" w:rsidRPr="008C721D" w:rsidRDefault="00CA3FBC" w:rsidP="00FD54B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  <w:lang w:bidi="hr-HR"/>
              </w:rPr>
            </w:pPr>
            <w:r w:rsidRPr="008C721D">
              <w:rPr>
                <w:rFonts w:ascii="Times New Roman" w:hAnsi="Times New Roman" w:cs="Times New Roman"/>
                <w:bCs/>
                <w:sz w:val="24"/>
                <w:szCs w:val="24"/>
                <w:lang w:bidi="hr-HR"/>
              </w:rPr>
              <w:t xml:space="preserve">U slučaju zajednice gospodarskih subjekata, izjavu mora potpisati svaki član zajednice. U slučaju </w:t>
            </w:r>
            <w:proofErr w:type="spellStart"/>
            <w:r w:rsidRPr="008C721D">
              <w:rPr>
                <w:rFonts w:ascii="Times New Roman" w:hAnsi="Times New Roman" w:cs="Times New Roman"/>
                <w:bCs/>
                <w:sz w:val="24"/>
                <w:szCs w:val="24"/>
                <w:lang w:bidi="hr-HR"/>
              </w:rPr>
              <w:t>podugovaratelja</w:t>
            </w:r>
            <w:proofErr w:type="spellEnd"/>
            <w:r w:rsidRPr="008C721D">
              <w:rPr>
                <w:rFonts w:ascii="Times New Roman" w:hAnsi="Times New Roman" w:cs="Times New Roman"/>
                <w:bCs/>
                <w:sz w:val="24"/>
                <w:szCs w:val="24"/>
                <w:lang w:bidi="hr-HR"/>
              </w:rPr>
              <w:t xml:space="preserve">, izjavu mora potpisati i svaki </w:t>
            </w:r>
            <w:proofErr w:type="spellStart"/>
            <w:r w:rsidRPr="008C721D">
              <w:rPr>
                <w:rFonts w:ascii="Times New Roman" w:hAnsi="Times New Roman" w:cs="Times New Roman"/>
                <w:bCs/>
                <w:sz w:val="24"/>
                <w:szCs w:val="24"/>
                <w:lang w:bidi="hr-HR"/>
              </w:rPr>
              <w:t>podugovaratelj</w:t>
            </w:r>
            <w:proofErr w:type="spellEnd"/>
            <w:r w:rsidRPr="008C721D">
              <w:rPr>
                <w:rFonts w:ascii="Times New Roman" w:hAnsi="Times New Roman" w:cs="Times New Roman"/>
                <w:bCs/>
                <w:sz w:val="24"/>
                <w:szCs w:val="24"/>
                <w:lang w:bidi="hr-HR"/>
              </w:rPr>
              <w:t xml:space="preserve">. Izjavu potpisuje svaki gospodarski subjekt kako je traženo Dokumentacijom o nabavi. </w:t>
            </w:r>
          </w:p>
        </w:tc>
      </w:tr>
    </w:tbl>
    <w:p w:rsidR="004A0BFE" w:rsidRPr="00CA3FBC" w:rsidRDefault="004A0BFE" w:rsidP="00CA3FBC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lightGray"/>
          <w:u w:val="single"/>
        </w:rPr>
      </w:pPr>
    </w:p>
    <w:sectPr w:rsidR="004A0BFE" w:rsidRPr="00CA3F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4F1F" w:rsidRDefault="00E84F1F" w:rsidP="00075A5A">
      <w:pPr>
        <w:spacing w:after="0" w:line="240" w:lineRule="auto"/>
      </w:pPr>
      <w:r>
        <w:separator/>
      </w:r>
    </w:p>
  </w:endnote>
  <w:endnote w:type="continuationSeparator" w:id="0">
    <w:p w:rsidR="00E84F1F" w:rsidRDefault="00E84F1F" w:rsidP="0007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Default="00075A5A" w:rsidP="00075A5A">
    <w:pPr>
      <w:pStyle w:val="Podnoje"/>
      <w:jc w:val="center"/>
    </w:pPr>
    <w:r w:rsidRPr="00403B45">
      <w:rPr>
        <w:noProof/>
      </w:rPr>
      <w:drawing>
        <wp:inline distT="0" distB="0" distL="0" distR="0" wp14:anchorId="76E6D369" wp14:editId="104966A6">
          <wp:extent cx="771204" cy="988445"/>
          <wp:effectExtent l="0" t="0" r="0" b="254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81" cy="1002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05D13A29" wp14:editId="46B0F802">
          <wp:extent cx="1094053" cy="9239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184" cy="930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1F8843EE" wp14:editId="49A2B7A2">
          <wp:extent cx="2044785" cy="7931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155" cy="79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4F1F" w:rsidRDefault="00E84F1F" w:rsidP="00075A5A">
      <w:pPr>
        <w:spacing w:after="0" w:line="240" w:lineRule="auto"/>
      </w:pPr>
      <w:r>
        <w:separator/>
      </w:r>
    </w:p>
  </w:footnote>
  <w:footnote w:type="continuationSeparator" w:id="0">
    <w:p w:rsidR="00E84F1F" w:rsidRDefault="00E84F1F" w:rsidP="0007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Pr="00D34D08" w:rsidRDefault="00075A5A" w:rsidP="00075A5A">
    <w:pPr>
      <w:pStyle w:val="Default"/>
      <w:rPr>
        <w:rFonts w:ascii="Arial Narrow" w:hAnsi="Arial Narrow"/>
        <w:sz w:val="22"/>
        <w:szCs w:val="22"/>
        <w:lang w:val="de-AT"/>
      </w:rPr>
    </w:pPr>
    <w:r>
      <w:rPr>
        <w:rFonts w:ascii="Arial Narrow" w:hAnsi="Arial Narrow"/>
        <w:sz w:val="22"/>
        <w:szCs w:val="22"/>
      </w:rPr>
      <w:t>DOKUMENTACIJA O</w:t>
    </w:r>
    <w:r w:rsidRPr="00D34D08">
      <w:rPr>
        <w:rFonts w:ascii="Arial Narrow" w:hAnsi="Arial Narrow"/>
        <w:sz w:val="22"/>
        <w:szCs w:val="22"/>
        <w:lang w:val="de-AT"/>
      </w:rPr>
      <w:t xml:space="preserve"> NABAVI ZA PRIVATNE PARTNERE</w:t>
    </w:r>
  </w:p>
  <w:p w:rsidR="00075A5A" w:rsidRDefault="00075A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F8B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5A"/>
    <w:rsid w:val="0004111C"/>
    <w:rsid w:val="00075A5A"/>
    <w:rsid w:val="004A0BFE"/>
    <w:rsid w:val="00983C1A"/>
    <w:rsid w:val="00BE6780"/>
    <w:rsid w:val="00CA3FBC"/>
    <w:rsid w:val="00E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1BE2"/>
  <w15:chartTrackingRefBased/>
  <w15:docId w15:val="{AD1198E3-0630-4B57-98BA-90250BC0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5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"/>
    <w:basedOn w:val="Normal"/>
    <w:link w:val="OdlomakpopisaChar"/>
    <w:uiPriority w:val="34"/>
    <w:qFormat/>
    <w:rsid w:val="00075A5A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"/>
    <w:basedOn w:val="Zadanifontodlomka"/>
    <w:link w:val="Odlomakpopisa"/>
    <w:uiPriority w:val="34"/>
    <w:locked/>
    <w:rsid w:val="00075A5A"/>
  </w:style>
  <w:style w:type="paragraph" w:styleId="Zaglavlje">
    <w:name w:val="header"/>
    <w:basedOn w:val="Normal"/>
    <w:link w:val="Zaglavl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5A5A"/>
  </w:style>
  <w:style w:type="paragraph" w:styleId="Podnoje">
    <w:name w:val="footer"/>
    <w:basedOn w:val="Normal"/>
    <w:link w:val="Podno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5A5A"/>
  </w:style>
  <w:style w:type="paragraph" w:customStyle="1" w:styleId="Default">
    <w:name w:val="Default"/>
    <w:rsid w:val="00075A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99"/>
    <w:rsid w:val="00CA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Masnec</dc:creator>
  <cp:keywords/>
  <dc:description/>
  <cp:lastModifiedBy>Petra Masnec</cp:lastModifiedBy>
  <cp:revision>3</cp:revision>
  <dcterms:created xsi:type="dcterms:W3CDTF">2020-05-19T06:23:00Z</dcterms:created>
  <dcterms:modified xsi:type="dcterms:W3CDTF">2020-05-19T06:31:00Z</dcterms:modified>
</cp:coreProperties>
</file>